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3D" w:rsidRDefault="004F2DC6" w:rsidP="004F2DC6">
      <w:pPr>
        <w:jc w:val="center"/>
        <w:rPr>
          <w:sz w:val="40"/>
        </w:rPr>
      </w:pPr>
      <w:r w:rsidRPr="004F2DC6">
        <w:rPr>
          <w:sz w:val="40"/>
        </w:rPr>
        <w:t>Equipment Rental Agreement (LEASE)</w:t>
      </w:r>
    </w:p>
    <w:p w:rsidR="004F2DC6" w:rsidRPr="00F855E5" w:rsidRDefault="004F2DC6" w:rsidP="004F2DC6">
      <w:pPr>
        <w:rPr>
          <w:sz w:val="34"/>
          <w:szCs w:val="34"/>
        </w:rPr>
      </w:pPr>
      <w:r w:rsidRPr="00F855E5">
        <w:rPr>
          <w:sz w:val="34"/>
          <w:szCs w:val="34"/>
        </w:rPr>
        <w:t>THIS AGREEMENT, made the ____ day of _____________, 20___, by and between _______________________________, hereafter called the Lessee, and The Real World ALPHA Company, hereafter called the Lessor. The Lessee and Lessor, for the consideration hereafter named, agree as follows: Under the conditions of Lease, Lessor hereby leases to Lessee all equipment named and identified in the following “List of Equipment,” for use at such location and at such rental rate for approximately such time as is therein stated. Lesso</w:t>
      </w:r>
      <w:r w:rsidR="00E45271" w:rsidRPr="00F855E5">
        <w:rPr>
          <w:sz w:val="34"/>
          <w:szCs w:val="34"/>
        </w:rPr>
        <w:t>r shall furnish such equipment in operative condition.</w:t>
      </w:r>
    </w:p>
    <w:tbl>
      <w:tblPr>
        <w:tblStyle w:val="TableGrid"/>
        <w:tblW w:w="10800" w:type="dxa"/>
        <w:tblInd w:w="108" w:type="dxa"/>
        <w:tblLayout w:type="fixed"/>
        <w:tblLook w:val="04A0" w:firstRow="1" w:lastRow="0" w:firstColumn="1" w:lastColumn="0" w:noHBand="0" w:noVBand="1"/>
      </w:tblPr>
      <w:tblGrid>
        <w:gridCol w:w="2610"/>
        <w:gridCol w:w="3780"/>
        <w:gridCol w:w="1620"/>
        <w:gridCol w:w="1170"/>
        <w:gridCol w:w="1620"/>
      </w:tblGrid>
      <w:tr w:rsidR="00F855E5" w:rsidRPr="00FC124B" w:rsidTr="00F855E5">
        <w:trPr>
          <w:trHeight w:val="748"/>
        </w:trPr>
        <w:tc>
          <w:tcPr>
            <w:tcW w:w="2610" w:type="dxa"/>
          </w:tcPr>
          <w:p w:rsidR="00F855E5" w:rsidRPr="00FC124B" w:rsidRDefault="00F855E5" w:rsidP="00AD0677">
            <w:pPr>
              <w:jc w:val="center"/>
              <w:rPr>
                <w:rFonts w:ascii="Arial" w:hAnsi="Arial" w:cs="Arial"/>
                <w:b/>
                <w:sz w:val="32"/>
                <w:szCs w:val="24"/>
              </w:rPr>
            </w:pPr>
            <w:r>
              <w:rPr>
                <w:rFonts w:ascii="Arial" w:hAnsi="Arial" w:cs="Arial"/>
                <w:b/>
                <w:sz w:val="32"/>
                <w:szCs w:val="24"/>
              </w:rPr>
              <w:t>Description of Equipment</w:t>
            </w:r>
          </w:p>
        </w:tc>
        <w:tc>
          <w:tcPr>
            <w:tcW w:w="3780" w:type="dxa"/>
          </w:tcPr>
          <w:p w:rsidR="00F855E5" w:rsidRPr="00FC124B" w:rsidRDefault="00F855E5" w:rsidP="00AD0677">
            <w:pPr>
              <w:jc w:val="center"/>
              <w:rPr>
                <w:rFonts w:ascii="Arial" w:hAnsi="Arial" w:cs="Arial"/>
                <w:b/>
                <w:sz w:val="32"/>
                <w:szCs w:val="24"/>
              </w:rPr>
            </w:pPr>
            <w:r>
              <w:rPr>
                <w:rFonts w:ascii="Arial" w:hAnsi="Arial" w:cs="Arial"/>
                <w:b/>
                <w:sz w:val="32"/>
                <w:szCs w:val="24"/>
              </w:rPr>
              <w:t>Location and duration of use</w:t>
            </w:r>
          </w:p>
        </w:tc>
        <w:tc>
          <w:tcPr>
            <w:tcW w:w="1620" w:type="dxa"/>
          </w:tcPr>
          <w:p w:rsidR="00F855E5" w:rsidRPr="00FC124B" w:rsidRDefault="00F855E5" w:rsidP="00E45271">
            <w:pPr>
              <w:jc w:val="center"/>
              <w:rPr>
                <w:rFonts w:ascii="Arial" w:hAnsi="Arial" w:cs="Arial"/>
                <w:b/>
                <w:sz w:val="32"/>
                <w:szCs w:val="24"/>
              </w:rPr>
            </w:pPr>
            <w:r>
              <w:rPr>
                <w:rFonts w:ascii="Arial" w:hAnsi="Arial" w:cs="Arial"/>
                <w:b/>
                <w:sz w:val="32"/>
                <w:szCs w:val="24"/>
              </w:rPr>
              <w:t xml:space="preserve">Rental </w:t>
            </w:r>
            <w:r>
              <w:rPr>
                <w:rFonts w:ascii="Arial" w:hAnsi="Arial" w:cs="Arial"/>
                <w:b/>
                <w:sz w:val="32"/>
                <w:szCs w:val="24"/>
              </w:rPr>
              <w:t>Rate</w:t>
            </w:r>
          </w:p>
        </w:tc>
        <w:tc>
          <w:tcPr>
            <w:tcW w:w="1170" w:type="dxa"/>
          </w:tcPr>
          <w:p w:rsidR="00F855E5" w:rsidRDefault="00F855E5" w:rsidP="00E45271">
            <w:pPr>
              <w:jc w:val="center"/>
              <w:rPr>
                <w:rFonts w:ascii="Arial" w:hAnsi="Arial" w:cs="Arial"/>
                <w:b/>
                <w:sz w:val="32"/>
                <w:szCs w:val="24"/>
              </w:rPr>
            </w:pPr>
            <w:r>
              <w:rPr>
                <w:rFonts w:ascii="Arial" w:hAnsi="Arial" w:cs="Arial"/>
                <w:b/>
                <w:sz w:val="32"/>
                <w:szCs w:val="24"/>
              </w:rPr>
              <w:t>QTY</w:t>
            </w:r>
          </w:p>
          <w:p w:rsidR="00F855E5" w:rsidRDefault="00F855E5" w:rsidP="00E45271">
            <w:pPr>
              <w:jc w:val="center"/>
              <w:rPr>
                <w:rFonts w:ascii="Arial" w:hAnsi="Arial" w:cs="Arial"/>
                <w:b/>
                <w:sz w:val="32"/>
                <w:szCs w:val="24"/>
              </w:rPr>
            </w:pPr>
            <w:r>
              <w:rPr>
                <w:rFonts w:ascii="Arial" w:hAnsi="Arial" w:cs="Arial"/>
                <w:b/>
                <w:sz w:val="32"/>
                <w:szCs w:val="24"/>
              </w:rPr>
              <w:t>(#)</w:t>
            </w:r>
            <w:bookmarkStart w:id="0" w:name="_GoBack"/>
            <w:bookmarkEnd w:id="0"/>
          </w:p>
        </w:tc>
        <w:tc>
          <w:tcPr>
            <w:tcW w:w="1620" w:type="dxa"/>
          </w:tcPr>
          <w:p w:rsidR="00F855E5" w:rsidRDefault="00F855E5" w:rsidP="00E45271">
            <w:pPr>
              <w:jc w:val="center"/>
              <w:rPr>
                <w:rFonts w:ascii="Arial" w:hAnsi="Arial" w:cs="Arial"/>
                <w:b/>
                <w:sz w:val="32"/>
                <w:szCs w:val="24"/>
              </w:rPr>
            </w:pPr>
            <w:r>
              <w:rPr>
                <w:rFonts w:ascii="Arial" w:hAnsi="Arial" w:cs="Arial"/>
                <w:b/>
                <w:sz w:val="32"/>
                <w:szCs w:val="24"/>
              </w:rPr>
              <w:t xml:space="preserve">Amount ($$$) </w:t>
            </w:r>
          </w:p>
        </w:tc>
      </w:tr>
      <w:tr w:rsidR="00F855E5" w:rsidRPr="00FC124B" w:rsidTr="00F855E5">
        <w:trPr>
          <w:trHeight w:val="264"/>
        </w:trPr>
        <w:tc>
          <w:tcPr>
            <w:tcW w:w="2610" w:type="dxa"/>
          </w:tcPr>
          <w:p w:rsidR="00F855E5" w:rsidRPr="00FC124B" w:rsidRDefault="00F855E5" w:rsidP="00AD0677">
            <w:pPr>
              <w:rPr>
                <w:rFonts w:ascii="Arial" w:hAnsi="Arial" w:cs="Arial"/>
                <w:sz w:val="24"/>
                <w:szCs w:val="24"/>
              </w:rPr>
            </w:pPr>
            <w:r w:rsidRPr="00FC124B">
              <w:rPr>
                <w:rFonts w:ascii="Arial" w:hAnsi="Arial" w:cs="Arial"/>
                <w:b/>
                <w:sz w:val="24"/>
                <w:szCs w:val="24"/>
              </w:rPr>
              <w:t>Timber</w:t>
            </w:r>
            <w:r w:rsidRPr="00FC124B">
              <w:rPr>
                <w:rFonts w:ascii="Arial" w:hAnsi="Arial" w:cs="Arial"/>
                <w:sz w:val="24"/>
                <w:szCs w:val="24"/>
              </w:rPr>
              <w:t xml:space="preserve"> </w:t>
            </w:r>
            <w:r w:rsidRPr="002E6533">
              <w:rPr>
                <w:rFonts w:ascii="Arial" w:hAnsi="Arial" w:cs="Arial"/>
                <w:b/>
                <w:sz w:val="24"/>
                <w:szCs w:val="24"/>
              </w:rPr>
              <w:t>Cutter</w:t>
            </w:r>
          </w:p>
        </w:tc>
        <w:tc>
          <w:tcPr>
            <w:tcW w:w="3780" w:type="dxa"/>
          </w:tcPr>
          <w:p w:rsidR="00F855E5" w:rsidRPr="00FC124B" w:rsidRDefault="00F855E5" w:rsidP="00AD0677">
            <w:pPr>
              <w:rPr>
                <w:rFonts w:ascii="Arial" w:hAnsi="Arial" w:cs="Arial"/>
                <w:sz w:val="24"/>
                <w:szCs w:val="24"/>
              </w:rPr>
            </w:pPr>
          </w:p>
        </w:tc>
        <w:tc>
          <w:tcPr>
            <w:tcW w:w="1620" w:type="dxa"/>
          </w:tcPr>
          <w:p w:rsidR="00F855E5" w:rsidRPr="00FC124B" w:rsidRDefault="00F855E5" w:rsidP="00AD0677">
            <w:pPr>
              <w:jc w:val="center"/>
              <w:rPr>
                <w:rFonts w:ascii="Arial" w:hAnsi="Arial" w:cs="Arial"/>
                <w:sz w:val="24"/>
                <w:szCs w:val="24"/>
              </w:rPr>
            </w:pPr>
            <w:r w:rsidRPr="00FC124B">
              <w:rPr>
                <w:rFonts w:ascii="Arial" w:hAnsi="Arial" w:cs="Arial"/>
                <w:sz w:val="24"/>
                <w:szCs w:val="24"/>
              </w:rPr>
              <w:t>$</w:t>
            </w:r>
            <w:r>
              <w:rPr>
                <w:rFonts w:ascii="Arial" w:hAnsi="Arial" w:cs="Arial"/>
                <w:sz w:val="24"/>
                <w:szCs w:val="24"/>
              </w:rPr>
              <w:t>50</w:t>
            </w:r>
            <w:r w:rsidRPr="00FC124B">
              <w:rPr>
                <w:rFonts w:ascii="Arial" w:hAnsi="Arial" w:cs="Arial"/>
                <w:sz w:val="24"/>
                <w:szCs w:val="24"/>
              </w:rPr>
              <w:t>,000</w:t>
            </w:r>
          </w:p>
        </w:tc>
        <w:tc>
          <w:tcPr>
            <w:tcW w:w="1170" w:type="dxa"/>
          </w:tcPr>
          <w:p w:rsidR="00F855E5" w:rsidRPr="00FC124B" w:rsidRDefault="00F855E5" w:rsidP="00E45271">
            <w:pPr>
              <w:jc w:val="center"/>
              <w:rPr>
                <w:rFonts w:ascii="Arial" w:hAnsi="Arial" w:cs="Arial"/>
                <w:sz w:val="24"/>
                <w:szCs w:val="24"/>
              </w:rPr>
            </w:pPr>
          </w:p>
        </w:tc>
        <w:tc>
          <w:tcPr>
            <w:tcW w:w="1620" w:type="dxa"/>
          </w:tcPr>
          <w:p w:rsidR="00F855E5" w:rsidRPr="00FC124B" w:rsidRDefault="00F855E5" w:rsidP="00E45271">
            <w:pPr>
              <w:jc w:val="center"/>
              <w:rPr>
                <w:rFonts w:ascii="Arial" w:hAnsi="Arial" w:cs="Arial"/>
                <w:sz w:val="24"/>
                <w:szCs w:val="24"/>
              </w:rPr>
            </w:pPr>
          </w:p>
        </w:tc>
      </w:tr>
      <w:tr w:rsidR="00F855E5" w:rsidRPr="00FC124B" w:rsidTr="00F855E5">
        <w:trPr>
          <w:trHeight w:val="264"/>
        </w:trPr>
        <w:tc>
          <w:tcPr>
            <w:tcW w:w="2610" w:type="dxa"/>
          </w:tcPr>
          <w:p w:rsidR="00F855E5" w:rsidRPr="00FC124B" w:rsidRDefault="00F855E5" w:rsidP="00AD0677">
            <w:pPr>
              <w:rPr>
                <w:rFonts w:ascii="Arial" w:hAnsi="Arial" w:cs="Arial"/>
                <w:sz w:val="24"/>
                <w:szCs w:val="24"/>
              </w:rPr>
            </w:pPr>
            <w:r>
              <w:rPr>
                <w:rFonts w:ascii="Arial" w:hAnsi="Arial" w:cs="Arial"/>
                <w:b/>
                <w:sz w:val="24"/>
                <w:szCs w:val="24"/>
              </w:rPr>
              <w:t>Easy Cutter</w:t>
            </w:r>
            <w:r w:rsidRPr="00FC124B">
              <w:rPr>
                <w:rFonts w:ascii="Arial" w:hAnsi="Arial" w:cs="Arial"/>
                <w:sz w:val="24"/>
                <w:szCs w:val="24"/>
              </w:rPr>
              <w:t xml:space="preserve"> </w:t>
            </w:r>
          </w:p>
        </w:tc>
        <w:tc>
          <w:tcPr>
            <w:tcW w:w="3780" w:type="dxa"/>
          </w:tcPr>
          <w:p w:rsidR="00F855E5" w:rsidRDefault="00F855E5" w:rsidP="00AD0677"/>
        </w:tc>
        <w:tc>
          <w:tcPr>
            <w:tcW w:w="1620" w:type="dxa"/>
          </w:tcPr>
          <w:p w:rsidR="00F855E5" w:rsidRPr="00FC124B" w:rsidRDefault="00F855E5" w:rsidP="00AD0677">
            <w:pPr>
              <w:jc w:val="center"/>
              <w:rPr>
                <w:rFonts w:ascii="Arial" w:hAnsi="Arial" w:cs="Arial"/>
                <w:sz w:val="24"/>
                <w:szCs w:val="24"/>
              </w:rPr>
            </w:pPr>
            <w:r>
              <w:rPr>
                <w:rFonts w:ascii="Arial" w:hAnsi="Arial" w:cs="Arial"/>
                <w:sz w:val="24"/>
                <w:szCs w:val="24"/>
              </w:rPr>
              <w:t>$50</w:t>
            </w:r>
            <w:r w:rsidRPr="00FC124B">
              <w:rPr>
                <w:rFonts w:ascii="Arial" w:hAnsi="Arial" w:cs="Arial"/>
                <w:sz w:val="24"/>
                <w:szCs w:val="24"/>
              </w:rPr>
              <w:t>,000</w:t>
            </w:r>
          </w:p>
        </w:tc>
        <w:tc>
          <w:tcPr>
            <w:tcW w:w="1170" w:type="dxa"/>
          </w:tcPr>
          <w:p w:rsidR="00F855E5" w:rsidRDefault="00F855E5" w:rsidP="00E45271">
            <w:pPr>
              <w:jc w:val="center"/>
              <w:rPr>
                <w:rFonts w:ascii="Arial" w:hAnsi="Arial" w:cs="Arial"/>
                <w:sz w:val="24"/>
                <w:szCs w:val="24"/>
              </w:rPr>
            </w:pPr>
          </w:p>
        </w:tc>
        <w:tc>
          <w:tcPr>
            <w:tcW w:w="1620" w:type="dxa"/>
          </w:tcPr>
          <w:p w:rsidR="00F855E5" w:rsidRDefault="00F855E5" w:rsidP="00E45271">
            <w:pPr>
              <w:jc w:val="center"/>
              <w:rPr>
                <w:rFonts w:ascii="Arial" w:hAnsi="Arial" w:cs="Arial"/>
                <w:sz w:val="24"/>
                <w:szCs w:val="24"/>
              </w:rPr>
            </w:pPr>
          </w:p>
        </w:tc>
      </w:tr>
      <w:tr w:rsidR="00F855E5" w:rsidRPr="00FC124B" w:rsidTr="00F855E5">
        <w:trPr>
          <w:trHeight w:val="264"/>
        </w:trPr>
        <w:tc>
          <w:tcPr>
            <w:tcW w:w="2610" w:type="dxa"/>
          </w:tcPr>
          <w:p w:rsidR="00F855E5" w:rsidRPr="00FC124B" w:rsidRDefault="00F855E5" w:rsidP="00AD0677">
            <w:pPr>
              <w:rPr>
                <w:rFonts w:ascii="Arial" w:hAnsi="Arial" w:cs="Arial"/>
                <w:sz w:val="24"/>
                <w:szCs w:val="24"/>
              </w:rPr>
            </w:pPr>
            <w:r>
              <w:rPr>
                <w:rFonts w:ascii="Arial" w:hAnsi="Arial" w:cs="Arial"/>
                <w:b/>
                <w:sz w:val="24"/>
                <w:szCs w:val="24"/>
              </w:rPr>
              <w:t>Ruler</w:t>
            </w:r>
            <w:r w:rsidRPr="00FC124B">
              <w:rPr>
                <w:rFonts w:ascii="Arial" w:hAnsi="Arial" w:cs="Arial"/>
                <w:sz w:val="24"/>
                <w:szCs w:val="24"/>
              </w:rPr>
              <w:t xml:space="preserve"> </w:t>
            </w:r>
          </w:p>
        </w:tc>
        <w:tc>
          <w:tcPr>
            <w:tcW w:w="3780" w:type="dxa"/>
          </w:tcPr>
          <w:p w:rsidR="00F855E5" w:rsidRDefault="00F855E5" w:rsidP="00AD0677"/>
        </w:tc>
        <w:tc>
          <w:tcPr>
            <w:tcW w:w="1620" w:type="dxa"/>
          </w:tcPr>
          <w:p w:rsidR="00F855E5" w:rsidRPr="00FC124B" w:rsidRDefault="00F855E5" w:rsidP="00AD0677">
            <w:pPr>
              <w:jc w:val="center"/>
              <w:rPr>
                <w:rFonts w:ascii="Arial" w:hAnsi="Arial" w:cs="Arial"/>
                <w:sz w:val="24"/>
                <w:szCs w:val="24"/>
              </w:rPr>
            </w:pPr>
            <w:r w:rsidRPr="00FC124B">
              <w:rPr>
                <w:rFonts w:ascii="Arial" w:hAnsi="Arial" w:cs="Arial"/>
                <w:sz w:val="24"/>
                <w:szCs w:val="24"/>
              </w:rPr>
              <w:t>$5,000</w:t>
            </w:r>
          </w:p>
        </w:tc>
        <w:tc>
          <w:tcPr>
            <w:tcW w:w="1170" w:type="dxa"/>
          </w:tcPr>
          <w:p w:rsidR="00F855E5" w:rsidRPr="00FC124B" w:rsidRDefault="00F855E5" w:rsidP="00E45271">
            <w:pPr>
              <w:jc w:val="center"/>
              <w:rPr>
                <w:rFonts w:ascii="Arial" w:hAnsi="Arial" w:cs="Arial"/>
                <w:sz w:val="24"/>
                <w:szCs w:val="24"/>
              </w:rPr>
            </w:pPr>
          </w:p>
        </w:tc>
        <w:tc>
          <w:tcPr>
            <w:tcW w:w="1620" w:type="dxa"/>
          </w:tcPr>
          <w:p w:rsidR="00F855E5" w:rsidRPr="00FC124B" w:rsidRDefault="00F855E5" w:rsidP="00E45271">
            <w:pPr>
              <w:jc w:val="center"/>
              <w:rPr>
                <w:rFonts w:ascii="Arial" w:hAnsi="Arial" w:cs="Arial"/>
                <w:sz w:val="24"/>
                <w:szCs w:val="24"/>
              </w:rPr>
            </w:pPr>
          </w:p>
        </w:tc>
      </w:tr>
      <w:tr w:rsidR="00F855E5" w:rsidRPr="00FC124B" w:rsidTr="00F855E5">
        <w:trPr>
          <w:trHeight w:val="285"/>
        </w:trPr>
        <w:tc>
          <w:tcPr>
            <w:tcW w:w="2610" w:type="dxa"/>
            <w:tcBorders>
              <w:bottom w:val="single" w:sz="24" w:space="0" w:color="auto"/>
            </w:tcBorders>
          </w:tcPr>
          <w:p w:rsidR="00F855E5" w:rsidRPr="00FC124B" w:rsidRDefault="00F855E5" w:rsidP="00AD0677">
            <w:pPr>
              <w:rPr>
                <w:rFonts w:ascii="Arial" w:hAnsi="Arial" w:cs="Arial"/>
                <w:sz w:val="24"/>
                <w:szCs w:val="24"/>
              </w:rPr>
            </w:pPr>
            <w:r>
              <w:rPr>
                <w:rFonts w:ascii="Arial" w:hAnsi="Arial" w:cs="Arial"/>
                <w:b/>
                <w:sz w:val="24"/>
                <w:szCs w:val="24"/>
              </w:rPr>
              <w:t>Clip</w:t>
            </w:r>
            <w:r w:rsidRPr="00FC124B">
              <w:rPr>
                <w:rFonts w:ascii="Arial" w:hAnsi="Arial" w:cs="Arial"/>
                <w:sz w:val="24"/>
                <w:szCs w:val="24"/>
              </w:rPr>
              <w:t xml:space="preserve"> </w:t>
            </w:r>
          </w:p>
        </w:tc>
        <w:tc>
          <w:tcPr>
            <w:tcW w:w="3780" w:type="dxa"/>
            <w:tcBorders>
              <w:bottom w:val="single" w:sz="24" w:space="0" w:color="auto"/>
            </w:tcBorders>
          </w:tcPr>
          <w:p w:rsidR="00F855E5" w:rsidRPr="00FC124B" w:rsidRDefault="00F855E5" w:rsidP="00AD0677">
            <w:pPr>
              <w:rPr>
                <w:rFonts w:ascii="Arial" w:hAnsi="Arial" w:cs="Arial"/>
                <w:sz w:val="24"/>
                <w:szCs w:val="24"/>
              </w:rPr>
            </w:pPr>
          </w:p>
        </w:tc>
        <w:tc>
          <w:tcPr>
            <w:tcW w:w="1620" w:type="dxa"/>
            <w:tcBorders>
              <w:bottom w:val="single" w:sz="24" w:space="0" w:color="auto"/>
            </w:tcBorders>
          </w:tcPr>
          <w:p w:rsidR="00F855E5" w:rsidRPr="00FC124B" w:rsidRDefault="00F855E5" w:rsidP="00AD0677">
            <w:pPr>
              <w:jc w:val="center"/>
              <w:rPr>
                <w:rFonts w:ascii="Arial" w:hAnsi="Arial" w:cs="Arial"/>
                <w:sz w:val="24"/>
                <w:szCs w:val="24"/>
              </w:rPr>
            </w:pPr>
            <w:r>
              <w:rPr>
                <w:rFonts w:ascii="Arial" w:hAnsi="Arial" w:cs="Arial"/>
                <w:sz w:val="24"/>
                <w:szCs w:val="24"/>
              </w:rPr>
              <w:t>$3</w:t>
            </w:r>
            <w:r w:rsidRPr="00FC124B">
              <w:rPr>
                <w:rFonts w:ascii="Arial" w:hAnsi="Arial" w:cs="Arial"/>
                <w:sz w:val="24"/>
                <w:szCs w:val="24"/>
              </w:rPr>
              <w:t>,000</w:t>
            </w:r>
          </w:p>
        </w:tc>
        <w:tc>
          <w:tcPr>
            <w:tcW w:w="1170" w:type="dxa"/>
            <w:tcBorders>
              <w:bottom w:val="single" w:sz="24" w:space="0" w:color="auto"/>
            </w:tcBorders>
          </w:tcPr>
          <w:p w:rsidR="00F855E5" w:rsidRDefault="00F855E5" w:rsidP="00E45271">
            <w:pPr>
              <w:jc w:val="center"/>
              <w:rPr>
                <w:rFonts w:ascii="Arial" w:hAnsi="Arial" w:cs="Arial"/>
                <w:sz w:val="24"/>
                <w:szCs w:val="24"/>
              </w:rPr>
            </w:pPr>
          </w:p>
        </w:tc>
        <w:tc>
          <w:tcPr>
            <w:tcW w:w="1620" w:type="dxa"/>
            <w:tcBorders>
              <w:bottom w:val="single" w:sz="24" w:space="0" w:color="auto"/>
            </w:tcBorders>
          </w:tcPr>
          <w:p w:rsidR="00F855E5" w:rsidRDefault="00F855E5" w:rsidP="00E45271">
            <w:pPr>
              <w:jc w:val="center"/>
              <w:rPr>
                <w:rFonts w:ascii="Arial" w:hAnsi="Arial" w:cs="Arial"/>
                <w:sz w:val="24"/>
                <w:szCs w:val="24"/>
              </w:rPr>
            </w:pPr>
          </w:p>
        </w:tc>
      </w:tr>
      <w:tr w:rsidR="00F855E5" w:rsidRPr="00FC124B" w:rsidTr="00C30E8E">
        <w:trPr>
          <w:trHeight w:val="285"/>
        </w:trPr>
        <w:tc>
          <w:tcPr>
            <w:tcW w:w="9180" w:type="dxa"/>
            <w:gridSpan w:val="4"/>
            <w:tcBorders>
              <w:top w:val="single" w:sz="24" w:space="0" w:color="auto"/>
            </w:tcBorders>
          </w:tcPr>
          <w:p w:rsidR="00F855E5" w:rsidRDefault="00F855E5" w:rsidP="00F855E5">
            <w:pPr>
              <w:jc w:val="right"/>
              <w:rPr>
                <w:rFonts w:ascii="Arial" w:hAnsi="Arial" w:cs="Arial"/>
                <w:sz w:val="24"/>
                <w:szCs w:val="24"/>
              </w:rPr>
            </w:pPr>
            <w:r w:rsidRPr="00F855E5">
              <w:rPr>
                <w:rFonts w:ascii="Arial" w:hAnsi="Arial" w:cs="Arial"/>
                <w:b/>
                <w:sz w:val="32"/>
                <w:szCs w:val="24"/>
              </w:rPr>
              <w:t>Total</w:t>
            </w:r>
          </w:p>
        </w:tc>
        <w:tc>
          <w:tcPr>
            <w:tcW w:w="1620" w:type="dxa"/>
            <w:tcBorders>
              <w:top w:val="single" w:sz="24" w:space="0" w:color="auto"/>
            </w:tcBorders>
          </w:tcPr>
          <w:p w:rsidR="00F855E5" w:rsidRDefault="00F855E5" w:rsidP="00E45271">
            <w:pPr>
              <w:jc w:val="center"/>
              <w:rPr>
                <w:rFonts w:ascii="Arial" w:hAnsi="Arial" w:cs="Arial"/>
                <w:sz w:val="24"/>
                <w:szCs w:val="24"/>
              </w:rPr>
            </w:pPr>
          </w:p>
        </w:tc>
      </w:tr>
    </w:tbl>
    <w:p w:rsidR="000B12F7" w:rsidRPr="0026304B" w:rsidRDefault="0026304B" w:rsidP="004F2DC6">
      <w:pPr>
        <w:rPr>
          <w:sz w:val="32"/>
        </w:rPr>
      </w:pPr>
      <w:r w:rsidRPr="0026304B">
        <w:rPr>
          <w:sz w:val="20"/>
        </w:rPr>
        <w:br/>
      </w:r>
      <w:r w:rsidR="000B12F7" w:rsidRPr="0026304B">
        <w:rPr>
          <w:sz w:val="32"/>
        </w:rPr>
        <w:t>Lessor and Lessee, for themselves, their successors, executors, administrators and assigns, agree to the full performance of the covenants herein contained.</w:t>
      </w:r>
    </w:p>
    <w:p w:rsidR="000B12F7" w:rsidRPr="0026304B" w:rsidRDefault="000B12F7" w:rsidP="004F2DC6">
      <w:pPr>
        <w:rPr>
          <w:sz w:val="36"/>
        </w:rPr>
      </w:pPr>
      <w:r w:rsidRPr="0026304B">
        <w:rPr>
          <w:sz w:val="36"/>
        </w:rPr>
        <w:t>IN WITNESS WHEREOF, they have executed this Agreement the day and year first above written:</w:t>
      </w:r>
    </w:p>
    <w:p w:rsidR="000B12F7" w:rsidRPr="0026304B" w:rsidRDefault="0026304B" w:rsidP="004F2DC6">
      <w:pPr>
        <w:rPr>
          <w:sz w:val="38"/>
          <w:szCs w:val="38"/>
        </w:rPr>
      </w:pPr>
      <w:r w:rsidRPr="0026304B">
        <w:rPr>
          <w:sz w:val="38"/>
          <w:szCs w:val="38"/>
          <w:u w:val="single"/>
        </w:rPr>
        <w:t>Real World ALPHA Company</w:t>
      </w:r>
      <w:r w:rsidRPr="0026304B">
        <w:rPr>
          <w:sz w:val="38"/>
          <w:szCs w:val="38"/>
        </w:rPr>
        <w:t>, Lessor</w:t>
      </w:r>
    </w:p>
    <w:p w:rsidR="0026304B" w:rsidRPr="0026304B" w:rsidRDefault="0026304B" w:rsidP="004F2DC6">
      <w:pPr>
        <w:rPr>
          <w:sz w:val="38"/>
          <w:szCs w:val="38"/>
        </w:rPr>
      </w:pPr>
      <w:r w:rsidRPr="0026304B">
        <w:rPr>
          <w:sz w:val="38"/>
          <w:szCs w:val="38"/>
        </w:rPr>
        <w:t>By: ________________________________</w:t>
      </w:r>
      <w:r w:rsidRPr="0026304B">
        <w:rPr>
          <w:sz w:val="38"/>
          <w:szCs w:val="38"/>
        </w:rPr>
        <w:br/>
        <w:t xml:space="preserve"> </w:t>
      </w:r>
      <w:r w:rsidRPr="0026304B">
        <w:rPr>
          <w:sz w:val="38"/>
          <w:szCs w:val="38"/>
        </w:rPr>
        <w:tab/>
        <w:t>(Teacher signature)</w:t>
      </w:r>
    </w:p>
    <w:p w:rsidR="0026304B" w:rsidRPr="0026304B" w:rsidRDefault="0026304B" w:rsidP="004F2DC6">
      <w:pPr>
        <w:rPr>
          <w:sz w:val="38"/>
          <w:szCs w:val="38"/>
        </w:rPr>
      </w:pPr>
      <w:r w:rsidRPr="0026304B">
        <w:rPr>
          <w:sz w:val="38"/>
          <w:szCs w:val="38"/>
        </w:rPr>
        <w:t xml:space="preserve">___________________________________, </w:t>
      </w:r>
      <w:proofErr w:type="gramStart"/>
      <w:r w:rsidRPr="0026304B">
        <w:rPr>
          <w:sz w:val="38"/>
          <w:szCs w:val="38"/>
        </w:rPr>
        <w:t>Lessee</w:t>
      </w:r>
      <w:proofErr w:type="gramEnd"/>
      <w:r w:rsidRPr="0026304B">
        <w:rPr>
          <w:sz w:val="38"/>
          <w:szCs w:val="38"/>
        </w:rPr>
        <w:br/>
        <w:t>(Name of bridge building company)</w:t>
      </w:r>
    </w:p>
    <w:p w:rsidR="0026304B" w:rsidRPr="004F2DC6" w:rsidRDefault="0026304B" w:rsidP="004F2DC6">
      <w:pPr>
        <w:rPr>
          <w:sz w:val="40"/>
        </w:rPr>
      </w:pPr>
      <w:r w:rsidRPr="0026304B">
        <w:rPr>
          <w:sz w:val="38"/>
          <w:szCs w:val="38"/>
        </w:rPr>
        <w:t>By: ________________________________</w:t>
      </w:r>
      <w:r>
        <w:rPr>
          <w:sz w:val="38"/>
          <w:szCs w:val="38"/>
        </w:rPr>
        <w:br/>
      </w:r>
      <w:r>
        <w:rPr>
          <w:sz w:val="38"/>
          <w:szCs w:val="38"/>
        </w:rPr>
        <w:tab/>
        <w:t>(Materials Manager signature)</w:t>
      </w:r>
    </w:p>
    <w:sectPr w:rsidR="0026304B" w:rsidRPr="004F2DC6" w:rsidSect="000B12F7">
      <w:pgSz w:w="12240" w:h="15840"/>
      <w:pgMar w:top="720" w:right="720" w:bottom="720" w:left="72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C6"/>
    <w:rsid w:val="000B12F7"/>
    <w:rsid w:val="000F3E04"/>
    <w:rsid w:val="0026304B"/>
    <w:rsid w:val="004F2DC6"/>
    <w:rsid w:val="00C6626A"/>
    <w:rsid w:val="00DA346F"/>
    <w:rsid w:val="00E45271"/>
    <w:rsid w:val="00F8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Sattler</dc:creator>
  <cp:lastModifiedBy>Marina Sattler</cp:lastModifiedBy>
  <cp:revision>3</cp:revision>
  <cp:lastPrinted>2016-03-02T15:53:00Z</cp:lastPrinted>
  <dcterms:created xsi:type="dcterms:W3CDTF">2016-03-02T15:35:00Z</dcterms:created>
  <dcterms:modified xsi:type="dcterms:W3CDTF">2016-03-02T16:01:00Z</dcterms:modified>
</cp:coreProperties>
</file>